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C90C" w14:textId="4418062D" w:rsidR="003B4735" w:rsidRDefault="0064499B" w:rsidP="00044687">
      <w:pPr>
        <w:spacing w:line="276" w:lineRule="auto"/>
        <w:jc w:val="center"/>
        <w:rPr>
          <w:rStyle w:val="Strong"/>
          <w:rFonts w:ascii="Century Gothic" w:hAnsi="Century Gothic" w:cstheme="minorHAnsi"/>
          <w:color w:val="000000" w:themeColor="text1"/>
          <w:sz w:val="24"/>
          <w:szCs w:val="24"/>
        </w:rPr>
      </w:pPr>
      <w:r w:rsidRPr="009D0859">
        <w:rPr>
          <w:rFonts w:ascii="Century Gothic" w:eastAsia="Calibri" w:hAnsi="Century Gothic" w:cstheme="minorHAnsi"/>
          <w:b/>
          <w:bCs/>
          <w:color w:val="000000" w:themeColor="text1"/>
          <w:sz w:val="32"/>
          <w:szCs w:val="32"/>
        </w:rPr>
        <w:t xml:space="preserve">Swan </w:t>
      </w:r>
      <w:r w:rsidR="007D0108" w:rsidRPr="009D0859">
        <w:rPr>
          <w:rFonts w:ascii="Century Gothic" w:eastAsia="Calibri" w:hAnsi="Century Gothic" w:cstheme="minorHAnsi"/>
          <w:b/>
          <w:bCs/>
          <w:color w:val="000000" w:themeColor="text1"/>
          <w:sz w:val="32"/>
          <w:szCs w:val="32"/>
        </w:rPr>
        <w:t>V</w:t>
      </w:r>
      <w:r w:rsidRPr="009D0859">
        <w:rPr>
          <w:rFonts w:ascii="Century Gothic" w:eastAsia="Calibri" w:hAnsi="Century Gothic" w:cstheme="minorHAnsi"/>
          <w:b/>
          <w:bCs/>
          <w:color w:val="000000" w:themeColor="text1"/>
          <w:sz w:val="32"/>
          <w:szCs w:val="32"/>
        </w:rPr>
        <w:t>alley School Divisio</w:t>
      </w:r>
      <w:r w:rsidR="00171DF6" w:rsidRPr="009D0859">
        <w:rPr>
          <w:rFonts w:ascii="Century Gothic" w:eastAsia="Calibri" w:hAnsi="Century Gothic" w:cstheme="minorHAnsi"/>
          <w:b/>
          <w:bCs/>
          <w:color w:val="000000" w:themeColor="text1"/>
          <w:sz w:val="32"/>
          <w:szCs w:val="32"/>
        </w:rPr>
        <w:t>n</w:t>
      </w:r>
      <w:r w:rsidR="00171DF6" w:rsidRPr="009D0859">
        <w:rPr>
          <w:rFonts w:ascii="Century Gothic" w:eastAsia="Calibri" w:hAnsi="Century Gothic" w:cstheme="minorHAnsi"/>
          <w:color w:val="000000" w:themeColor="text1"/>
        </w:rPr>
        <w:br/>
      </w:r>
      <w:r w:rsidRPr="009D0859">
        <w:rPr>
          <w:rFonts w:ascii="Century Gothic" w:eastAsia="Calibri" w:hAnsi="Century Gothic" w:cstheme="minorHAnsi"/>
          <w:color w:val="000000" w:themeColor="text1"/>
          <w:sz w:val="20"/>
          <w:szCs w:val="20"/>
        </w:rPr>
        <w:t xml:space="preserve">invites applications for </w:t>
      </w:r>
      <w:r w:rsidR="007D0108" w:rsidRPr="009D0859">
        <w:rPr>
          <w:rFonts w:ascii="Century Gothic" w:eastAsia="Calibri" w:hAnsi="Century Gothic" w:cstheme="minorHAnsi"/>
          <w:color w:val="000000" w:themeColor="text1"/>
          <w:sz w:val="20"/>
          <w:szCs w:val="20"/>
        </w:rPr>
        <w:t>a</w:t>
      </w:r>
      <w:r w:rsidR="006A3C15">
        <w:rPr>
          <w:rFonts w:ascii="Century Gothic" w:eastAsia="Calibri" w:hAnsi="Century Gothic" w:cstheme="minorHAnsi"/>
          <w:color w:val="000000" w:themeColor="text1"/>
          <w:sz w:val="20"/>
          <w:szCs w:val="20"/>
        </w:rPr>
        <w:t>n</w:t>
      </w:r>
      <w:r w:rsidR="00546781" w:rsidRPr="009D0859">
        <w:rPr>
          <w:rFonts w:ascii="Century Gothic" w:eastAsia="Calibri" w:hAnsi="Century Gothic" w:cstheme="minorHAnsi"/>
          <w:color w:val="000000" w:themeColor="text1"/>
          <w:sz w:val="20"/>
          <w:szCs w:val="20"/>
        </w:rPr>
        <w:br/>
      </w:r>
      <w:hyperlink r:id="rId6" w:history="1">
        <w:r w:rsidR="007A7C88">
          <w:rPr>
            <w:rStyle w:val="Hyperlink"/>
            <w:rFonts w:ascii="Century Gothic" w:hAnsi="Century Gothic" w:cstheme="minorHAnsi"/>
            <w:b/>
            <w:bCs/>
            <w:sz w:val="24"/>
            <w:szCs w:val="24"/>
          </w:rPr>
          <w:t>Cleaner</w:t>
        </w:r>
      </w:hyperlink>
      <w:r w:rsidR="008E30D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="008E30DB" w:rsidRPr="004236F4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(Click </w:t>
      </w:r>
      <w:r w:rsidR="004236F4">
        <w:rPr>
          <w:rFonts w:ascii="Century Gothic" w:hAnsi="Century Gothic" w:cstheme="minorHAnsi"/>
          <w:color w:val="000000" w:themeColor="text1"/>
          <w:sz w:val="14"/>
          <w:szCs w:val="14"/>
        </w:rPr>
        <w:t>on the li</w:t>
      </w:r>
      <w:r w:rsidR="00D93508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nk </w:t>
      </w:r>
      <w:r w:rsidR="008E30DB" w:rsidRPr="004236F4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above </w:t>
      </w:r>
      <w:r w:rsidR="004236F4" w:rsidRPr="004236F4">
        <w:rPr>
          <w:rFonts w:ascii="Century Gothic" w:hAnsi="Century Gothic" w:cstheme="minorHAnsi"/>
          <w:color w:val="000000" w:themeColor="text1"/>
          <w:sz w:val="14"/>
          <w:szCs w:val="14"/>
        </w:rPr>
        <w:t>for</w:t>
      </w:r>
      <w:r w:rsidR="008E30DB" w:rsidRPr="004236F4">
        <w:rPr>
          <w:rFonts w:ascii="Century Gothic" w:hAnsi="Century Gothic" w:cstheme="minorHAnsi"/>
          <w:color w:val="000000" w:themeColor="text1"/>
          <w:sz w:val="14"/>
          <w:szCs w:val="14"/>
        </w:rPr>
        <w:t xml:space="preserve"> a full Job Description)</w:t>
      </w:r>
    </w:p>
    <w:tbl>
      <w:tblPr>
        <w:tblStyle w:val="TableGrid"/>
        <w:tblW w:w="8978" w:type="dxa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60"/>
        <w:gridCol w:w="1260"/>
        <w:gridCol w:w="3420"/>
      </w:tblGrid>
      <w:tr w:rsidR="00107357" w14:paraId="6BC36E74" w14:textId="77777777" w:rsidTr="00107357">
        <w:tc>
          <w:tcPr>
            <w:tcW w:w="2138" w:type="dxa"/>
          </w:tcPr>
          <w:p w14:paraId="5A02B221" w14:textId="41FE20F2" w:rsidR="00107357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Posting #:</w:t>
            </w:r>
          </w:p>
        </w:tc>
        <w:tc>
          <w:tcPr>
            <w:tcW w:w="2160" w:type="dxa"/>
          </w:tcPr>
          <w:p w14:paraId="347883C4" w14:textId="00615594" w:rsidR="00107357" w:rsidRPr="00EA69A8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>DO0011</w:t>
            </w:r>
          </w:p>
        </w:tc>
        <w:tc>
          <w:tcPr>
            <w:tcW w:w="1260" w:type="dxa"/>
          </w:tcPr>
          <w:p w14:paraId="0E63BFA3" w14:textId="5C0D0E1E" w:rsidR="00107357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Location:</w:t>
            </w:r>
          </w:p>
        </w:tc>
        <w:tc>
          <w:tcPr>
            <w:tcW w:w="3420" w:type="dxa"/>
          </w:tcPr>
          <w:p w14:paraId="23BB83FE" w14:textId="7BE3892F" w:rsidR="00107357" w:rsidRPr="00DF10FB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 w:rsidRPr="00DF10FB">
              <w:rPr>
                <w:rFonts w:eastAsia="Times New Roman" w:cstheme="minorHAnsi"/>
                <w:color w:val="252525"/>
                <w:sz w:val="20"/>
                <w:szCs w:val="20"/>
              </w:rPr>
              <w:t>Division Office</w:t>
            </w:r>
          </w:p>
        </w:tc>
      </w:tr>
      <w:tr w:rsidR="00107357" w14:paraId="04BE8350" w14:textId="77777777" w:rsidTr="00107357">
        <w:tc>
          <w:tcPr>
            <w:tcW w:w="2138" w:type="dxa"/>
          </w:tcPr>
          <w:p w14:paraId="4B095531" w14:textId="59AA6768" w:rsidR="00107357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Permanent/Term:</w:t>
            </w:r>
          </w:p>
        </w:tc>
        <w:tc>
          <w:tcPr>
            <w:tcW w:w="2160" w:type="dxa"/>
          </w:tcPr>
          <w:p w14:paraId="40160AB3" w14:textId="16C7F382" w:rsidR="00107357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>Term</w:t>
            </w:r>
          </w:p>
        </w:tc>
        <w:tc>
          <w:tcPr>
            <w:tcW w:w="1260" w:type="dxa"/>
          </w:tcPr>
          <w:p w14:paraId="28A53CF6" w14:textId="6786A20E" w:rsidR="00107357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6206B3A" w14:textId="31CED9CF" w:rsidR="00107357" w:rsidRPr="00DF10FB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</w:p>
        </w:tc>
      </w:tr>
      <w:tr w:rsidR="00107357" w14:paraId="6AB70559" w14:textId="77777777" w:rsidTr="00107357">
        <w:tc>
          <w:tcPr>
            <w:tcW w:w="2138" w:type="dxa"/>
          </w:tcPr>
          <w:p w14:paraId="43714769" w14:textId="249BB64E" w:rsidR="00107357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Hours:</w:t>
            </w:r>
          </w:p>
        </w:tc>
        <w:tc>
          <w:tcPr>
            <w:tcW w:w="2160" w:type="dxa"/>
          </w:tcPr>
          <w:p w14:paraId="6BCD56F1" w14:textId="13F62842" w:rsidR="00107357" w:rsidRPr="00EA69A8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>8.0 hours per day</w:t>
            </w:r>
          </w:p>
        </w:tc>
        <w:tc>
          <w:tcPr>
            <w:tcW w:w="1260" w:type="dxa"/>
          </w:tcPr>
          <w:p w14:paraId="3F8D468C" w14:textId="1E5ABE6F" w:rsidR="00107357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Start Date:</w:t>
            </w:r>
          </w:p>
        </w:tc>
        <w:tc>
          <w:tcPr>
            <w:tcW w:w="3420" w:type="dxa"/>
          </w:tcPr>
          <w:p w14:paraId="48CF0C01" w14:textId="77777777" w:rsidR="00674881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>Tues, Sept</w:t>
            </w:r>
            <w:r w:rsidR="00674881">
              <w:rPr>
                <w:rFonts w:eastAsia="Times New Roman" w:cstheme="minorHAnsi"/>
                <w:color w:val="252525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252525"/>
                <w:sz w:val="20"/>
                <w:szCs w:val="20"/>
              </w:rPr>
              <w:t xml:space="preserve">16, 2025, </w:t>
            </w:r>
          </w:p>
          <w:p w14:paraId="29D85163" w14:textId="5799F814" w:rsidR="00107357" w:rsidRPr="00EA69A8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>or as mutually agreed.</w:t>
            </w:r>
          </w:p>
        </w:tc>
      </w:tr>
      <w:tr w:rsidR="00107357" w14:paraId="09B1F9FE" w14:textId="77777777" w:rsidTr="00107357">
        <w:tc>
          <w:tcPr>
            <w:tcW w:w="2138" w:type="dxa"/>
          </w:tcPr>
          <w:p w14:paraId="0BDA02FD" w14:textId="14F7B98B" w:rsidR="00107357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Posting Date:</w:t>
            </w:r>
          </w:p>
        </w:tc>
        <w:tc>
          <w:tcPr>
            <w:tcW w:w="2160" w:type="dxa"/>
          </w:tcPr>
          <w:p w14:paraId="45B163C0" w14:textId="3570F064" w:rsidR="00107357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>Tues, Sept 9, 2025</w:t>
            </w:r>
          </w:p>
        </w:tc>
        <w:tc>
          <w:tcPr>
            <w:tcW w:w="1260" w:type="dxa"/>
          </w:tcPr>
          <w:p w14:paraId="414C8D4C" w14:textId="050238BF" w:rsidR="00107357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End Date:</w:t>
            </w:r>
          </w:p>
        </w:tc>
        <w:tc>
          <w:tcPr>
            <w:tcW w:w="3420" w:type="dxa"/>
          </w:tcPr>
          <w:p w14:paraId="30D58091" w14:textId="72E42038" w:rsidR="00107357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 xml:space="preserve">June 30, 2026, or to the return of the employee on leave. </w:t>
            </w:r>
          </w:p>
        </w:tc>
      </w:tr>
      <w:tr w:rsidR="00107357" w14:paraId="7F07F9DE" w14:textId="77777777" w:rsidTr="00107357">
        <w:trPr>
          <w:trHeight w:val="270"/>
        </w:trPr>
        <w:tc>
          <w:tcPr>
            <w:tcW w:w="2138" w:type="dxa"/>
          </w:tcPr>
          <w:p w14:paraId="0A5524FE" w14:textId="2375C050" w:rsidR="00107357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 xml:space="preserve">Posting Close Date: </w:t>
            </w:r>
          </w:p>
        </w:tc>
        <w:tc>
          <w:tcPr>
            <w:tcW w:w="2160" w:type="dxa"/>
          </w:tcPr>
          <w:p w14:paraId="7F78C8D6" w14:textId="1B4930FA" w:rsidR="00107357" w:rsidRPr="00EA69A8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>Mon, Sept 15, 2025</w:t>
            </w:r>
          </w:p>
        </w:tc>
        <w:tc>
          <w:tcPr>
            <w:tcW w:w="1260" w:type="dxa"/>
          </w:tcPr>
          <w:p w14:paraId="57BDAC28" w14:textId="724D46D2" w:rsidR="00107357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Salary:</w:t>
            </w:r>
          </w:p>
        </w:tc>
        <w:tc>
          <w:tcPr>
            <w:tcW w:w="3420" w:type="dxa"/>
          </w:tcPr>
          <w:p w14:paraId="22826275" w14:textId="729FC45F" w:rsidR="00107357" w:rsidRPr="00EA69A8" w:rsidRDefault="00107357" w:rsidP="00107357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>$</w:t>
            </w:r>
            <w:r w:rsidR="00872F6B">
              <w:rPr>
                <w:rFonts w:eastAsia="Times New Roman" w:cstheme="minorHAnsi"/>
                <w:color w:val="252525"/>
                <w:sz w:val="20"/>
                <w:szCs w:val="20"/>
              </w:rPr>
              <w:t>2941</w:t>
            </w:r>
            <w:r>
              <w:rPr>
                <w:rFonts w:eastAsia="Times New Roman" w:cstheme="minorHAnsi"/>
                <w:color w:val="252525"/>
                <w:sz w:val="20"/>
                <w:szCs w:val="20"/>
              </w:rPr>
              <w:t xml:space="preserve"> starting monthly salary</w:t>
            </w:r>
          </w:p>
        </w:tc>
      </w:tr>
    </w:tbl>
    <w:p w14:paraId="6833CFD2" w14:textId="77777777" w:rsidR="004236F4" w:rsidRDefault="004236F4" w:rsidP="004236F4">
      <w:pPr>
        <w:pStyle w:val="BodyText"/>
        <w:pBdr>
          <w:bottom w:val="dotted" w:sz="4" w:space="1" w:color="auto"/>
        </w:pBdr>
        <w:spacing w:before="0"/>
        <w:ind w:left="0" w:firstLine="0"/>
        <w:rPr>
          <w:rFonts w:eastAsia="Times New Roman" w:cstheme="minorHAnsi"/>
          <w:b/>
          <w:bCs/>
          <w:color w:val="252525"/>
          <w:sz w:val="20"/>
          <w:szCs w:val="20"/>
        </w:rPr>
      </w:pPr>
    </w:p>
    <w:p w14:paraId="0A5F5C93" w14:textId="28874376" w:rsidR="001759C6" w:rsidRPr="0063671B" w:rsidRDefault="001759C6" w:rsidP="004236F4">
      <w:pPr>
        <w:pStyle w:val="BodyText"/>
        <w:pBdr>
          <w:bottom w:val="dotted" w:sz="4" w:space="1" w:color="auto"/>
        </w:pBdr>
        <w:spacing w:before="0"/>
        <w:ind w:left="0" w:firstLine="0"/>
        <w:rPr>
          <w:rFonts w:eastAsia="Times New Roman" w:cstheme="minorHAnsi"/>
          <w:b/>
          <w:bCs/>
          <w:color w:val="252525"/>
          <w:sz w:val="20"/>
          <w:szCs w:val="20"/>
        </w:rPr>
      </w:pPr>
      <w:r w:rsidRPr="0063671B">
        <w:rPr>
          <w:rFonts w:eastAsia="Times New Roman" w:cstheme="minorHAnsi"/>
          <w:b/>
          <w:bCs/>
          <w:color w:val="252525"/>
          <w:sz w:val="20"/>
          <w:szCs w:val="20"/>
        </w:rPr>
        <w:t>CONDITIONS OF EMPLOYMENT</w:t>
      </w:r>
    </w:p>
    <w:p w14:paraId="3EE5BE3A" w14:textId="77777777" w:rsidR="00EC4A9C" w:rsidRPr="0063671B" w:rsidRDefault="00EC4A9C" w:rsidP="005B458A">
      <w:pPr>
        <w:pStyle w:val="ListParagraph"/>
        <w:numPr>
          <w:ilvl w:val="0"/>
          <w:numId w:val="34"/>
        </w:numPr>
        <w:spacing w:after="0" w:line="276" w:lineRule="auto"/>
        <w:rPr>
          <w:rFonts w:ascii="Century Gothic" w:eastAsia="Times New Roman" w:hAnsi="Century Gothic" w:cstheme="minorHAnsi"/>
          <w:color w:val="252525"/>
          <w:sz w:val="20"/>
          <w:szCs w:val="20"/>
        </w:rPr>
      </w:pPr>
      <w:r w:rsidRPr="0063671B">
        <w:rPr>
          <w:rFonts w:ascii="Century Gothic" w:eastAsia="Times New Roman" w:hAnsi="Century Gothic" w:cstheme="minorHAnsi"/>
          <w:color w:val="252525"/>
          <w:sz w:val="20"/>
          <w:szCs w:val="20"/>
        </w:rPr>
        <w:t xml:space="preserve">Must be legally entitled to work in Canada. </w:t>
      </w:r>
    </w:p>
    <w:p w14:paraId="0EBF8825" w14:textId="77777777" w:rsidR="00EC4A9C" w:rsidRPr="0063671B" w:rsidRDefault="00EC4A9C" w:rsidP="005B458A">
      <w:pPr>
        <w:pStyle w:val="ListParagraph"/>
        <w:numPr>
          <w:ilvl w:val="0"/>
          <w:numId w:val="34"/>
        </w:numPr>
        <w:spacing w:after="0" w:line="276" w:lineRule="auto"/>
        <w:rPr>
          <w:rFonts w:ascii="Century Gothic" w:eastAsia="Times New Roman" w:hAnsi="Century Gothic" w:cstheme="minorHAnsi"/>
          <w:color w:val="252525"/>
          <w:sz w:val="20"/>
          <w:szCs w:val="20"/>
        </w:rPr>
      </w:pPr>
      <w:r w:rsidRPr="0063671B">
        <w:rPr>
          <w:rFonts w:ascii="Century Gothic" w:eastAsia="Times New Roman" w:hAnsi="Century Gothic" w:cstheme="minorHAnsi"/>
          <w:color w:val="252525"/>
          <w:sz w:val="20"/>
          <w:szCs w:val="20"/>
        </w:rPr>
        <w:t xml:space="preserve">Completed Criminal Record Checks including the Vulnerable Sector and Child Abuse Registry Checks to the Division’s satisfaction. </w:t>
      </w:r>
    </w:p>
    <w:p w14:paraId="1173222B" w14:textId="77777777" w:rsidR="004236F4" w:rsidRPr="00123D2E" w:rsidRDefault="004236F4" w:rsidP="004236F4">
      <w:pPr>
        <w:pStyle w:val="ListParagraph"/>
        <w:spacing w:after="0" w:line="240" w:lineRule="auto"/>
        <w:ind w:left="832"/>
        <w:rPr>
          <w:rFonts w:ascii="Century Gothic" w:eastAsia="Times New Roman" w:hAnsi="Century Gothic" w:cstheme="minorHAnsi"/>
          <w:color w:val="252525"/>
          <w:sz w:val="12"/>
          <w:szCs w:val="12"/>
        </w:rPr>
      </w:pPr>
    </w:p>
    <w:p w14:paraId="0A4183EE" w14:textId="77777777" w:rsidR="001759C6" w:rsidRPr="0063671B" w:rsidRDefault="001759C6" w:rsidP="004236F4">
      <w:pPr>
        <w:pBdr>
          <w:bottom w:val="dotted" w:sz="4" w:space="1" w:color="auto"/>
        </w:pBdr>
        <w:spacing w:after="0" w:line="240" w:lineRule="auto"/>
        <w:rPr>
          <w:rFonts w:ascii="Century Gothic" w:hAnsi="Century Gothic" w:cstheme="minorHAnsi"/>
          <w:b/>
          <w:bCs/>
          <w:sz w:val="20"/>
          <w:szCs w:val="20"/>
        </w:rPr>
      </w:pPr>
      <w:r w:rsidRPr="0063671B">
        <w:rPr>
          <w:rFonts w:ascii="Century Gothic" w:hAnsi="Century Gothic" w:cstheme="minorHAnsi"/>
          <w:b/>
          <w:bCs/>
          <w:sz w:val="20"/>
          <w:szCs w:val="20"/>
        </w:rPr>
        <w:t>QUALIFICATIONS</w:t>
      </w:r>
    </w:p>
    <w:p w14:paraId="0F78849F" w14:textId="1C05E254" w:rsidR="00847B79" w:rsidRPr="0063671B" w:rsidRDefault="004A0E44" w:rsidP="005B458A">
      <w:pPr>
        <w:pStyle w:val="paragraph"/>
        <w:spacing w:before="0" w:beforeAutospacing="0" w:after="0" w:afterAutospacing="0" w:line="276" w:lineRule="auto"/>
        <w:textAlignment w:val="baseline"/>
        <w:rPr>
          <w:rFonts w:ascii="Century Gothic" w:hAnsi="Century Gothic" w:cs="Segoe UI"/>
          <w:sz w:val="20"/>
          <w:szCs w:val="20"/>
        </w:rPr>
      </w:pPr>
      <w:r>
        <w:rPr>
          <w:rStyle w:val="normaltextrun"/>
          <w:rFonts w:ascii="Century Gothic" w:hAnsi="Century Gothic" w:cs="Segoe UI"/>
          <w:b/>
          <w:bCs/>
          <w:sz w:val="20"/>
          <w:szCs w:val="20"/>
        </w:rPr>
        <w:t>Required</w:t>
      </w:r>
      <w:r w:rsidR="00847B79" w:rsidRPr="0063671B">
        <w:rPr>
          <w:rStyle w:val="normaltextrun"/>
          <w:rFonts w:ascii="Century Gothic" w:hAnsi="Century Gothic" w:cs="Segoe UI"/>
          <w:b/>
          <w:bCs/>
          <w:sz w:val="20"/>
          <w:szCs w:val="20"/>
        </w:rPr>
        <w:t>:</w:t>
      </w:r>
      <w:r w:rsidR="00847B79" w:rsidRPr="0063671B">
        <w:rPr>
          <w:rStyle w:val="eop"/>
          <w:rFonts w:ascii="Century Gothic" w:hAnsi="Century Gothic" w:cs="Segoe UI"/>
          <w:sz w:val="20"/>
          <w:szCs w:val="20"/>
        </w:rPr>
        <w:t> </w:t>
      </w:r>
    </w:p>
    <w:p w14:paraId="51A1A1AA" w14:textId="7A18A2C9" w:rsidR="005B458A" w:rsidRDefault="005B458A" w:rsidP="005B458A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textAlignment w:val="baseline"/>
        <w:rPr>
          <w:rFonts w:ascii="Century Gothic" w:hAnsi="Century Gothic" w:cs="Segoe UI"/>
          <w:color w:val="252525"/>
          <w:sz w:val="20"/>
          <w:szCs w:val="20"/>
        </w:rPr>
      </w:pPr>
      <w:r w:rsidRPr="005B458A">
        <w:rPr>
          <w:rFonts w:ascii="Century Gothic" w:hAnsi="Century Gothic" w:cs="Segoe UI"/>
          <w:color w:val="252525"/>
          <w:sz w:val="20"/>
          <w:szCs w:val="20"/>
        </w:rPr>
        <w:t xml:space="preserve">Ability to take initiative and work unsupervised. </w:t>
      </w:r>
    </w:p>
    <w:p w14:paraId="35CF909B" w14:textId="2E7B83CC" w:rsidR="005B458A" w:rsidRDefault="005B458A" w:rsidP="005B458A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textAlignment w:val="baseline"/>
        <w:rPr>
          <w:rFonts w:ascii="Century Gothic" w:hAnsi="Century Gothic" w:cs="Segoe UI"/>
          <w:color w:val="252525"/>
          <w:sz w:val="20"/>
          <w:szCs w:val="20"/>
        </w:rPr>
      </w:pPr>
      <w:r w:rsidRPr="005B458A">
        <w:rPr>
          <w:rFonts w:ascii="Century Gothic" w:hAnsi="Century Gothic" w:cs="Segoe UI"/>
          <w:color w:val="252525"/>
          <w:sz w:val="20"/>
          <w:szCs w:val="20"/>
        </w:rPr>
        <w:t xml:space="preserve">Ability to work effectively with others as a member of a team. </w:t>
      </w:r>
    </w:p>
    <w:p w14:paraId="3CB916A5" w14:textId="537BE8B9" w:rsidR="005B458A" w:rsidRDefault="005B458A" w:rsidP="005B458A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textAlignment w:val="baseline"/>
        <w:rPr>
          <w:rFonts w:ascii="Century Gothic" w:hAnsi="Century Gothic" w:cs="Segoe UI"/>
          <w:color w:val="252525"/>
          <w:sz w:val="20"/>
          <w:szCs w:val="20"/>
        </w:rPr>
      </w:pPr>
      <w:r w:rsidRPr="005B458A">
        <w:rPr>
          <w:rFonts w:ascii="Century Gothic" w:hAnsi="Century Gothic" w:cs="Segoe UI"/>
          <w:color w:val="252525"/>
          <w:sz w:val="20"/>
          <w:szCs w:val="20"/>
        </w:rPr>
        <w:t xml:space="preserve">Ability to communicate effectively with people both orally and in writing. </w:t>
      </w:r>
    </w:p>
    <w:p w14:paraId="53E07AF5" w14:textId="539BE336" w:rsidR="005B458A" w:rsidRDefault="005B458A" w:rsidP="005B458A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textAlignment w:val="baseline"/>
        <w:rPr>
          <w:rFonts w:ascii="Century Gothic" w:hAnsi="Century Gothic" w:cs="Segoe UI"/>
          <w:color w:val="252525"/>
          <w:sz w:val="20"/>
          <w:szCs w:val="20"/>
        </w:rPr>
      </w:pPr>
      <w:r w:rsidRPr="005B458A">
        <w:rPr>
          <w:rFonts w:ascii="Century Gothic" w:hAnsi="Century Gothic" w:cs="Segoe UI"/>
          <w:color w:val="252525"/>
          <w:sz w:val="20"/>
          <w:szCs w:val="20"/>
        </w:rPr>
        <w:t>Physically fit and capable of physical work.</w:t>
      </w:r>
    </w:p>
    <w:p w14:paraId="47813F59" w14:textId="1E687EF0" w:rsidR="005B458A" w:rsidRDefault="005B458A" w:rsidP="005B458A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textAlignment w:val="baseline"/>
        <w:rPr>
          <w:rFonts w:ascii="Century Gothic" w:hAnsi="Century Gothic" w:cs="Segoe UI"/>
          <w:color w:val="252525"/>
          <w:sz w:val="20"/>
          <w:szCs w:val="20"/>
        </w:rPr>
      </w:pPr>
      <w:r w:rsidRPr="005B458A">
        <w:rPr>
          <w:rFonts w:ascii="Century Gothic" w:hAnsi="Century Gothic" w:cs="Segoe UI"/>
          <w:color w:val="252525"/>
          <w:sz w:val="20"/>
          <w:szCs w:val="20"/>
        </w:rPr>
        <w:t>Ability to work effectively under pressure and within defined timeframes.</w:t>
      </w:r>
    </w:p>
    <w:p w14:paraId="65AEE7EF" w14:textId="3DBC08F0" w:rsidR="005B458A" w:rsidRDefault="005B458A" w:rsidP="005B458A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textAlignment w:val="baseline"/>
        <w:rPr>
          <w:rFonts w:ascii="Century Gothic" w:hAnsi="Century Gothic" w:cs="Segoe UI"/>
          <w:color w:val="252525"/>
          <w:sz w:val="20"/>
          <w:szCs w:val="20"/>
        </w:rPr>
      </w:pPr>
      <w:r w:rsidRPr="005B458A">
        <w:rPr>
          <w:rFonts w:ascii="Century Gothic" w:hAnsi="Century Gothic" w:cs="Segoe UI"/>
          <w:color w:val="252525"/>
          <w:sz w:val="20"/>
          <w:szCs w:val="20"/>
        </w:rPr>
        <w:t xml:space="preserve">Flexibility to adjust to changing work assignments. </w:t>
      </w:r>
    </w:p>
    <w:p w14:paraId="3E9607B1" w14:textId="71AFAAB6" w:rsidR="00B035D6" w:rsidRDefault="005B458A" w:rsidP="005B458A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textAlignment w:val="baseline"/>
        <w:rPr>
          <w:rFonts w:ascii="Century Gothic" w:hAnsi="Century Gothic" w:cs="Segoe UI"/>
          <w:color w:val="252525"/>
          <w:sz w:val="20"/>
          <w:szCs w:val="20"/>
        </w:rPr>
      </w:pPr>
      <w:r w:rsidRPr="005B458A">
        <w:rPr>
          <w:rFonts w:ascii="Century Gothic" w:hAnsi="Century Gothic" w:cs="Segoe UI"/>
          <w:color w:val="252525"/>
          <w:sz w:val="20"/>
          <w:szCs w:val="20"/>
        </w:rPr>
        <w:t>Ability to deal with and maintain confidential information.</w:t>
      </w:r>
    </w:p>
    <w:p w14:paraId="06CB96F7" w14:textId="77777777" w:rsidR="005B458A" w:rsidRPr="005B458A" w:rsidRDefault="005B458A" w:rsidP="005B458A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Century Gothic" w:hAnsi="Century Gothic" w:cs="Segoe UI"/>
          <w:sz w:val="12"/>
          <w:szCs w:val="12"/>
        </w:rPr>
      </w:pPr>
    </w:p>
    <w:p w14:paraId="36BA7D72" w14:textId="73FE27A4" w:rsidR="00847B79" w:rsidRPr="0063671B" w:rsidRDefault="00847B79" w:rsidP="005B458A">
      <w:pPr>
        <w:pStyle w:val="paragraph"/>
        <w:spacing w:before="0" w:beforeAutospacing="0" w:after="0" w:afterAutospacing="0" w:line="276" w:lineRule="auto"/>
        <w:textAlignment w:val="baseline"/>
        <w:rPr>
          <w:rFonts w:ascii="Century Gothic" w:hAnsi="Century Gothic" w:cs="Segoe UI"/>
          <w:sz w:val="20"/>
          <w:szCs w:val="20"/>
        </w:rPr>
      </w:pPr>
      <w:r w:rsidRPr="0063671B">
        <w:rPr>
          <w:rStyle w:val="eop"/>
          <w:rFonts w:ascii="Century Gothic" w:hAnsi="Century Gothic" w:cs="Segoe UI"/>
          <w:color w:val="252525"/>
          <w:sz w:val="20"/>
          <w:szCs w:val="20"/>
        </w:rPr>
        <w:t> </w:t>
      </w:r>
      <w:r w:rsidR="004A0E44">
        <w:rPr>
          <w:rStyle w:val="normaltextrun"/>
          <w:rFonts w:ascii="Century Gothic" w:hAnsi="Century Gothic" w:cs="Segoe UI"/>
          <w:b/>
          <w:bCs/>
          <w:sz w:val="20"/>
          <w:szCs w:val="20"/>
        </w:rPr>
        <w:t>Preferred</w:t>
      </w:r>
      <w:r w:rsidRPr="0063671B">
        <w:rPr>
          <w:rStyle w:val="normaltextrun"/>
          <w:rFonts w:ascii="Century Gothic" w:hAnsi="Century Gothic" w:cs="Segoe UI"/>
          <w:b/>
          <w:bCs/>
          <w:sz w:val="20"/>
          <w:szCs w:val="20"/>
        </w:rPr>
        <w:t>:</w:t>
      </w:r>
      <w:r w:rsidRPr="0063671B">
        <w:rPr>
          <w:rStyle w:val="eop"/>
          <w:rFonts w:ascii="Century Gothic" w:hAnsi="Century Gothic" w:cs="Segoe UI"/>
          <w:sz w:val="20"/>
          <w:szCs w:val="20"/>
        </w:rPr>
        <w:t> </w:t>
      </w:r>
    </w:p>
    <w:p w14:paraId="464BEADF" w14:textId="27A5E158" w:rsidR="004A0E44" w:rsidRDefault="004A0E44" w:rsidP="005B458A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Segoe UI"/>
          <w:color w:val="252525"/>
          <w:sz w:val="20"/>
          <w:szCs w:val="20"/>
        </w:rPr>
      </w:pPr>
      <w:r w:rsidRPr="004A0E44">
        <w:rPr>
          <w:rFonts w:ascii="Century Gothic" w:hAnsi="Century Gothic" w:cs="Segoe UI"/>
          <w:color w:val="252525"/>
          <w:sz w:val="20"/>
          <w:szCs w:val="20"/>
        </w:rPr>
        <w:t>Graduation from Grade 12 or equivalent.</w:t>
      </w:r>
    </w:p>
    <w:p w14:paraId="7AF63875" w14:textId="01E050A4" w:rsidR="004A0E44" w:rsidRDefault="004A0E44" w:rsidP="005B458A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Segoe UI"/>
          <w:color w:val="252525"/>
          <w:sz w:val="20"/>
          <w:szCs w:val="20"/>
        </w:rPr>
      </w:pPr>
      <w:r w:rsidRPr="004A0E44">
        <w:rPr>
          <w:rFonts w:ascii="Century Gothic" w:hAnsi="Century Gothic" w:cs="Segoe UI"/>
          <w:color w:val="252525"/>
          <w:sz w:val="20"/>
          <w:szCs w:val="20"/>
        </w:rPr>
        <w:t>Current WHMIS training and certification.</w:t>
      </w:r>
    </w:p>
    <w:p w14:paraId="50E65C46" w14:textId="15825BA1" w:rsidR="004A0E44" w:rsidRDefault="004A0E44" w:rsidP="005B458A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Segoe UI"/>
          <w:color w:val="252525"/>
          <w:sz w:val="20"/>
          <w:szCs w:val="20"/>
        </w:rPr>
      </w:pPr>
      <w:r w:rsidRPr="004A0E44">
        <w:rPr>
          <w:rFonts w:ascii="Century Gothic" w:hAnsi="Century Gothic" w:cs="Segoe UI"/>
          <w:color w:val="252525"/>
          <w:sz w:val="20"/>
          <w:szCs w:val="20"/>
        </w:rPr>
        <w:t xml:space="preserve">A working knowledge of and experience with commercial cleaning equipment. </w:t>
      </w:r>
    </w:p>
    <w:p w14:paraId="388D7558" w14:textId="4501DDDF" w:rsidR="00557BD9" w:rsidRPr="004A0E44" w:rsidRDefault="004A0E44" w:rsidP="005B458A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Century Gothic" w:hAnsi="Century Gothic" w:cs="Segoe UI"/>
          <w:color w:val="252525"/>
          <w:sz w:val="20"/>
          <w:szCs w:val="20"/>
        </w:rPr>
      </w:pPr>
      <w:r w:rsidRPr="004A0E44">
        <w:rPr>
          <w:rFonts w:ascii="Century Gothic" w:hAnsi="Century Gothic" w:cs="Segoe UI"/>
          <w:color w:val="252525"/>
          <w:sz w:val="20"/>
          <w:szCs w:val="20"/>
        </w:rPr>
        <w:t>Valid Class 5 Driver's License</w:t>
      </w:r>
    </w:p>
    <w:p w14:paraId="1775570D" w14:textId="77777777" w:rsidR="001759C6" w:rsidRPr="00AD4250" w:rsidRDefault="001759C6" w:rsidP="001759C6">
      <w:pPr>
        <w:pBdr>
          <w:bottom w:val="dotted" w:sz="4" w:space="1" w:color="auto"/>
        </w:pBdr>
        <w:spacing w:after="0" w:line="240" w:lineRule="auto"/>
        <w:rPr>
          <w:rFonts w:ascii="Century Gothic" w:hAnsi="Century Gothic" w:cstheme="minorHAnsi"/>
          <w:sz w:val="2"/>
          <w:szCs w:val="2"/>
        </w:rPr>
      </w:pPr>
    </w:p>
    <w:p w14:paraId="0B995642" w14:textId="1A3CDF85" w:rsidR="001759C6" w:rsidRDefault="001759C6" w:rsidP="001759C6">
      <w:pPr>
        <w:spacing w:after="0" w:line="240" w:lineRule="auto"/>
        <w:rPr>
          <w:rFonts w:ascii="Century Gothic" w:hAnsi="Century Gothic" w:cstheme="minorHAnsi"/>
          <w:i/>
          <w:iCs/>
          <w:sz w:val="4"/>
          <w:szCs w:val="4"/>
        </w:rPr>
      </w:pPr>
    </w:p>
    <w:p w14:paraId="148ECEDD" w14:textId="388DE75B" w:rsidR="001759C6" w:rsidRPr="00B007A7" w:rsidRDefault="001759C6" w:rsidP="001759C6">
      <w:pPr>
        <w:spacing w:after="0" w:line="240" w:lineRule="auto"/>
        <w:rPr>
          <w:rFonts w:ascii="Century Gothic" w:hAnsi="Century Gothic" w:cstheme="minorHAnsi"/>
          <w:i/>
          <w:iCs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230AC4" wp14:editId="692D1C0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6310" cy="657225"/>
            <wp:effectExtent l="0" t="0" r="0" b="9525"/>
            <wp:wrapSquare wrapText="bothSides"/>
            <wp:docPr id="1" name="Picture 1" descr="Apply now web button template. Apply now icon label colorful 793233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y now web button template. Apply now icon label colorful 7932337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9" t="18507" r="17803" b="26889"/>
                    <a:stretch/>
                  </pic:blipFill>
                  <pic:spPr bwMode="auto">
                    <a:xfrm>
                      <a:off x="0" y="0"/>
                      <a:ext cx="956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86294" w14:textId="52CCC904" w:rsidR="001759C6" w:rsidRPr="008D55EC" w:rsidRDefault="00674881" w:rsidP="00773140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The a</w:t>
      </w:r>
      <w:r w:rsidR="001759C6" w:rsidRPr="008D55EC">
        <w:rPr>
          <w:rFonts w:ascii="Century Gothic" w:hAnsi="Century Gothic" w:cstheme="minorHAnsi"/>
          <w:sz w:val="20"/>
          <w:szCs w:val="20"/>
        </w:rPr>
        <w:t xml:space="preserve">pplication must quote the competition number and be received no later than 9:00 a.m. on the deadline date shown above.  The application package must include a cover letter and a comprehensive resume, including three references addressed to: Rob Tomlinson, Superintendent. Submit the application package in PDF format to </w:t>
      </w:r>
      <w:hyperlink r:id="rId8" w:history="1">
        <w:r w:rsidR="001759C6" w:rsidRPr="008D55EC">
          <w:rPr>
            <w:rStyle w:val="Hyperlink"/>
            <w:rFonts w:ascii="Century Gothic" w:hAnsi="Century Gothic" w:cstheme="minorHAnsi"/>
            <w:sz w:val="20"/>
            <w:szCs w:val="20"/>
          </w:rPr>
          <w:t>hr@svsd.ca</w:t>
        </w:r>
      </w:hyperlink>
      <w:r w:rsidR="001759C6" w:rsidRPr="008D55EC">
        <w:rPr>
          <w:rFonts w:ascii="Century Gothic" w:hAnsi="Century Gothic" w:cstheme="minorHAnsi"/>
          <w:sz w:val="20"/>
          <w:szCs w:val="20"/>
        </w:rPr>
        <w:t xml:space="preserve">. </w:t>
      </w:r>
    </w:p>
    <w:p w14:paraId="101A7507" w14:textId="77777777" w:rsidR="001759C6" w:rsidRDefault="001759C6" w:rsidP="001759C6">
      <w:pPr>
        <w:spacing w:after="0" w:line="240" w:lineRule="auto"/>
        <w:rPr>
          <w:rFonts w:ascii="Century Gothic" w:hAnsi="Century Gothic" w:cstheme="minorHAnsi"/>
          <w:i/>
          <w:iCs/>
          <w:sz w:val="14"/>
          <w:szCs w:val="14"/>
        </w:rPr>
      </w:pPr>
    </w:p>
    <w:p w14:paraId="620835ED" w14:textId="5B405DDC" w:rsidR="001759C6" w:rsidRPr="008D55EC" w:rsidRDefault="001759C6" w:rsidP="001759C6">
      <w:pPr>
        <w:spacing w:after="0" w:line="240" w:lineRule="auto"/>
        <w:rPr>
          <w:rFonts w:ascii="Century Gothic" w:hAnsi="Century Gothic" w:cstheme="minorHAnsi"/>
          <w:i/>
          <w:iCs/>
          <w:sz w:val="15"/>
          <w:szCs w:val="15"/>
        </w:rPr>
      </w:pPr>
      <w:r w:rsidRPr="008D55EC">
        <w:rPr>
          <w:rFonts w:ascii="Century Gothic" w:hAnsi="Century Gothic" w:cstheme="minorHAnsi"/>
          <w:i/>
          <w:iCs/>
          <w:sz w:val="15"/>
          <w:szCs w:val="15"/>
        </w:rPr>
        <w:t>The Swan Valley School Division thanks all applicants for their interest. Only those selected for an interview will be contacted. Interview accessibility accommodations are available upon request.</w:t>
      </w:r>
    </w:p>
    <w:p w14:paraId="7009C1A0" w14:textId="77777777" w:rsidR="001759C6" w:rsidRPr="008D55EC" w:rsidRDefault="001759C6" w:rsidP="001759C6">
      <w:pPr>
        <w:spacing w:after="0" w:line="240" w:lineRule="auto"/>
        <w:rPr>
          <w:rFonts w:ascii="Century Gothic" w:hAnsi="Century Gothic" w:cstheme="minorHAnsi"/>
          <w:i/>
          <w:iCs/>
          <w:sz w:val="15"/>
          <w:szCs w:val="15"/>
        </w:rPr>
      </w:pPr>
    </w:p>
    <w:p w14:paraId="415612FB" w14:textId="77777777" w:rsidR="001759C6" w:rsidRPr="008D55EC" w:rsidRDefault="001759C6" w:rsidP="001759C6">
      <w:pPr>
        <w:spacing w:after="0" w:line="240" w:lineRule="auto"/>
        <w:rPr>
          <w:rFonts w:ascii="Century Gothic" w:hAnsi="Century Gothic" w:cstheme="minorHAnsi"/>
          <w:i/>
          <w:iCs/>
          <w:sz w:val="15"/>
          <w:szCs w:val="15"/>
        </w:rPr>
      </w:pPr>
      <w:r w:rsidRPr="008D55EC">
        <w:rPr>
          <w:rFonts w:ascii="Century Gothic" w:hAnsi="Century Gothic" w:cstheme="minorHAnsi"/>
          <w:i/>
          <w:iCs/>
          <w:sz w:val="15"/>
          <w:szCs w:val="15"/>
        </w:rPr>
        <w:t>Swan Valley School Division recognizes the importance of building an exemplary public service reflective of the citizens it serves, where diverse abilities, backgrounds, cultures, identities, languages and perspectives drives a high standard of service and innovation. Swan Valley School Division supports equitable employment practices and promotes representation of designated groups (women, Indigenous people, persons with disabilities, visible minorities).</w:t>
      </w:r>
    </w:p>
    <w:sectPr w:rsidR="001759C6" w:rsidRPr="008D55EC" w:rsidSect="00674881">
      <w:pgSz w:w="10080" w:h="13320" w:code="28"/>
      <w:pgMar w:top="720" w:right="576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DA2"/>
    <w:multiLevelType w:val="multilevel"/>
    <w:tmpl w:val="8144A3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34C67"/>
    <w:multiLevelType w:val="hybridMultilevel"/>
    <w:tmpl w:val="B804247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6BF7FF7"/>
    <w:multiLevelType w:val="multilevel"/>
    <w:tmpl w:val="F312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14974"/>
    <w:multiLevelType w:val="hybridMultilevel"/>
    <w:tmpl w:val="70C4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076C"/>
    <w:multiLevelType w:val="multilevel"/>
    <w:tmpl w:val="B816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8B2CE1"/>
    <w:multiLevelType w:val="hybridMultilevel"/>
    <w:tmpl w:val="8EDE7ED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8D14419"/>
    <w:multiLevelType w:val="hybridMultilevel"/>
    <w:tmpl w:val="1B586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4045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367BC"/>
    <w:multiLevelType w:val="hybridMultilevel"/>
    <w:tmpl w:val="C44E651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B7D3FFA"/>
    <w:multiLevelType w:val="hybridMultilevel"/>
    <w:tmpl w:val="52A4EF7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D393B8D"/>
    <w:multiLevelType w:val="multilevel"/>
    <w:tmpl w:val="7EAE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4B245E"/>
    <w:multiLevelType w:val="multilevel"/>
    <w:tmpl w:val="C868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C02F5F"/>
    <w:multiLevelType w:val="hybridMultilevel"/>
    <w:tmpl w:val="31F6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85CB1"/>
    <w:multiLevelType w:val="multilevel"/>
    <w:tmpl w:val="75B0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C16731"/>
    <w:multiLevelType w:val="multilevel"/>
    <w:tmpl w:val="0614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D5437F"/>
    <w:multiLevelType w:val="multilevel"/>
    <w:tmpl w:val="2BA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F05419"/>
    <w:multiLevelType w:val="hybridMultilevel"/>
    <w:tmpl w:val="F36AB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C65BE7"/>
    <w:multiLevelType w:val="multilevel"/>
    <w:tmpl w:val="102C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6E67F9"/>
    <w:multiLevelType w:val="multilevel"/>
    <w:tmpl w:val="245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3D1E60"/>
    <w:multiLevelType w:val="multilevel"/>
    <w:tmpl w:val="1974C5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B15264"/>
    <w:multiLevelType w:val="multilevel"/>
    <w:tmpl w:val="2E66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CB29FE"/>
    <w:multiLevelType w:val="hybridMultilevel"/>
    <w:tmpl w:val="75BABBDE"/>
    <w:lvl w:ilvl="0" w:tplc="1009000F">
      <w:start w:val="1"/>
      <w:numFmt w:val="decimal"/>
      <w:lvlText w:val="%1."/>
      <w:lvlJc w:val="left"/>
      <w:pPr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447168A"/>
    <w:multiLevelType w:val="hybridMultilevel"/>
    <w:tmpl w:val="636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8BA28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Segoe U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23DB4"/>
    <w:multiLevelType w:val="hybridMultilevel"/>
    <w:tmpl w:val="AEA0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A252E"/>
    <w:multiLevelType w:val="multilevel"/>
    <w:tmpl w:val="FEE4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580B65"/>
    <w:multiLevelType w:val="hybridMultilevel"/>
    <w:tmpl w:val="8D5CACF2"/>
    <w:lvl w:ilvl="0" w:tplc="CD8883EC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5B513F"/>
    <w:multiLevelType w:val="multilevel"/>
    <w:tmpl w:val="6426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A06E6F"/>
    <w:multiLevelType w:val="multilevel"/>
    <w:tmpl w:val="C00A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8258F1"/>
    <w:multiLevelType w:val="multilevel"/>
    <w:tmpl w:val="AC22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277457"/>
    <w:multiLevelType w:val="multilevel"/>
    <w:tmpl w:val="0CD2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064357"/>
    <w:multiLevelType w:val="hybridMultilevel"/>
    <w:tmpl w:val="4EDCC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3E0ABD"/>
    <w:multiLevelType w:val="multilevel"/>
    <w:tmpl w:val="549E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C30427"/>
    <w:multiLevelType w:val="hybridMultilevel"/>
    <w:tmpl w:val="1B34E554"/>
    <w:lvl w:ilvl="0" w:tplc="7A7ED23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A5E1CDA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4A306A9A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0C3A56E0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4" w:tplc="64D6D5F2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5" w:tplc="5C0C9384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6" w:tplc="A7806D5E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7" w:tplc="34E8122E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8" w:tplc="AA84172C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0304C21"/>
    <w:multiLevelType w:val="multilevel"/>
    <w:tmpl w:val="73829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5FE134E"/>
    <w:multiLevelType w:val="hybridMultilevel"/>
    <w:tmpl w:val="BBE4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8638E"/>
    <w:multiLevelType w:val="multilevel"/>
    <w:tmpl w:val="2B1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11125F"/>
    <w:multiLevelType w:val="multilevel"/>
    <w:tmpl w:val="D8D6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35536C"/>
    <w:multiLevelType w:val="hybridMultilevel"/>
    <w:tmpl w:val="AA94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E2793"/>
    <w:multiLevelType w:val="hybridMultilevel"/>
    <w:tmpl w:val="EC180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534E20"/>
    <w:multiLevelType w:val="hybridMultilevel"/>
    <w:tmpl w:val="6CB6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10DC4"/>
    <w:multiLevelType w:val="hybridMultilevel"/>
    <w:tmpl w:val="8416E976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7CA35C88"/>
    <w:multiLevelType w:val="multilevel"/>
    <w:tmpl w:val="4304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996376">
    <w:abstractNumId w:val="32"/>
  </w:num>
  <w:num w:numId="2" w16cid:durableId="1785880687">
    <w:abstractNumId w:val="11"/>
  </w:num>
  <w:num w:numId="3" w16cid:durableId="1134566808">
    <w:abstractNumId w:val="8"/>
  </w:num>
  <w:num w:numId="4" w16cid:durableId="326591928">
    <w:abstractNumId w:val="6"/>
  </w:num>
  <w:num w:numId="5" w16cid:durableId="1334845081">
    <w:abstractNumId w:val="31"/>
  </w:num>
  <w:num w:numId="6" w16cid:durableId="1696156103">
    <w:abstractNumId w:val="38"/>
  </w:num>
  <w:num w:numId="7" w16cid:durableId="168449203">
    <w:abstractNumId w:val="0"/>
  </w:num>
  <w:num w:numId="8" w16cid:durableId="1668288681">
    <w:abstractNumId w:val="18"/>
  </w:num>
  <w:num w:numId="9" w16cid:durableId="1937976611">
    <w:abstractNumId w:val="5"/>
  </w:num>
  <w:num w:numId="10" w16cid:durableId="1174152302">
    <w:abstractNumId w:val="20"/>
  </w:num>
  <w:num w:numId="11" w16cid:durableId="1067339767">
    <w:abstractNumId w:val="39"/>
  </w:num>
  <w:num w:numId="12" w16cid:durableId="1179201478">
    <w:abstractNumId w:val="1"/>
  </w:num>
  <w:num w:numId="13" w16cid:durableId="1947498035">
    <w:abstractNumId w:val="14"/>
  </w:num>
  <w:num w:numId="14" w16cid:durableId="778336935">
    <w:abstractNumId w:val="16"/>
  </w:num>
  <w:num w:numId="15" w16cid:durableId="313798750">
    <w:abstractNumId w:val="10"/>
  </w:num>
  <w:num w:numId="16" w16cid:durableId="1975211547">
    <w:abstractNumId w:val="17"/>
  </w:num>
  <w:num w:numId="17" w16cid:durableId="2005205850">
    <w:abstractNumId w:val="35"/>
  </w:num>
  <w:num w:numId="18" w16cid:durableId="1395395002">
    <w:abstractNumId w:val="27"/>
  </w:num>
  <w:num w:numId="19" w16cid:durableId="1069576521">
    <w:abstractNumId w:val="2"/>
  </w:num>
  <w:num w:numId="20" w16cid:durableId="1504541888">
    <w:abstractNumId w:val="26"/>
  </w:num>
  <w:num w:numId="21" w16cid:durableId="1717700229">
    <w:abstractNumId w:val="4"/>
  </w:num>
  <w:num w:numId="22" w16cid:durableId="1330326195">
    <w:abstractNumId w:val="13"/>
  </w:num>
  <w:num w:numId="23" w16cid:durableId="971905928">
    <w:abstractNumId w:val="12"/>
  </w:num>
  <w:num w:numId="24" w16cid:durableId="1017267151">
    <w:abstractNumId w:val="9"/>
  </w:num>
  <w:num w:numId="25" w16cid:durableId="1834946956">
    <w:abstractNumId w:val="25"/>
  </w:num>
  <w:num w:numId="26" w16cid:durableId="2122336107">
    <w:abstractNumId w:val="19"/>
  </w:num>
  <w:num w:numId="27" w16cid:durableId="964774217">
    <w:abstractNumId w:val="30"/>
  </w:num>
  <w:num w:numId="28" w16cid:durableId="366293596">
    <w:abstractNumId w:val="40"/>
  </w:num>
  <w:num w:numId="29" w16cid:durableId="1007752198">
    <w:abstractNumId w:val="34"/>
  </w:num>
  <w:num w:numId="30" w16cid:durableId="1353916859">
    <w:abstractNumId w:val="28"/>
  </w:num>
  <w:num w:numId="31" w16cid:durableId="1973906479">
    <w:abstractNumId w:val="23"/>
  </w:num>
  <w:num w:numId="32" w16cid:durableId="1359505336">
    <w:abstractNumId w:val="22"/>
  </w:num>
  <w:num w:numId="33" w16cid:durableId="1774324074">
    <w:abstractNumId w:val="33"/>
  </w:num>
  <w:num w:numId="34" w16cid:durableId="1371220176">
    <w:abstractNumId w:val="7"/>
  </w:num>
  <w:num w:numId="35" w16cid:durableId="729966670">
    <w:abstractNumId w:val="3"/>
  </w:num>
  <w:num w:numId="36" w16cid:durableId="1808401733">
    <w:abstractNumId w:val="21"/>
  </w:num>
  <w:num w:numId="37" w16cid:durableId="468593983">
    <w:abstractNumId w:val="37"/>
  </w:num>
  <w:num w:numId="38" w16cid:durableId="2090879949">
    <w:abstractNumId w:val="15"/>
  </w:num>
  <w:num w:numId="39" w16cid:durableId="442844927">
    <w:abstractNumId w:val="24"/>
  </w:num>
  <w:num w:numId="40" w16cid:durableId="831795580">
    <w:abstractNumId w:val="29"/>
  </w:num>
  <w:num w:numId="41" w16cid:durableId="7328918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88"/>
    <w:rsid w:val="000024D0"/>
    <w:rsid w:val="000030F0"/>
    <w:rsid w:val="000103A4"/>
    <w:rsid w:val="0002599A"/>
    <w:rsid w:val="00044687"/>
    <w:rsid w:val="000463CA"/>
    <w:rsid w:val="000830A3"/>
    <w:rsid w:val="000968D3"/>
    <w:rsid w:val="000A662F"/>
    <w:rsid w:val="000B690E"/>
    <w:rsid w:val="000B7825"/>
    <w:rsid w:val="000D032B"/>
    <w:rsid w:val="000D63F6"/>
    <w:rsid w:val="000E0547"/>
    <w:rsid w:val="000E24E4"/>
    <w:rsid w:val="000E73F7"/>
    <w:rsid w:val="00105128"/>
    <w:rsid w:val="00107357"/>
    <w:rsid w:val="00107EDA"/>
    <w:rsid w:val="00112774"/>
    <w:rsid w:val="00120669"/>
    <w:rsid w:val="001211B6"/>
    <w:rsid w:val="0012247B"/>
    <w:rsid w:val="00123D2E"/>
    <w:rsid w:val="0014079E"/>
    <w:rsid w:val="00145991"/>
    <w:rsid w:val="0014744A"/>
    <w:rsid w:val="001644E9"/>
    <w:rsid w:val="00171DF6"/>
    <w:rsid w:val="00175823"/>
    <w:rsid w:val="001759C6"/>
    <w:rsid w:val="0018072C"/>
    <w:rsid w:val="001A7B14"/>
    <w:rsid w:val="001D2D0C"/>
    <w:rsid w:val="001D7CFC"/>
    <w:rsid w:val="001F28D8"/>
    <w:rsid w:val="001F3C30"/>
    <w:rsid w:val="00216ECC"/>
    <w:rsid w:val="00235DB3"/>
    <w:rsid w:val="00236CE4"/>
    <w:rsid w:val="00242027"/>
    <w:rsid w:val="00254F2C"/>
    <w:rsid w:val="00256D6E"/>
    <w:rsid w:val="00265E70"/>
    <w:rsid w:val="002866DF"/>
    <w:rsid w:val="00293650"/>
    <w:rsid w:val="002B2A12"/>
    <w:rsid w:val="002C0FC6"/>
    <w:rsid w:val="002F264D"/>
    <w:rsid w:val="002F3669"/>
    <w:rsid w:val="003169D7"/>
    <w:rsid w:val="00322331"/>
    <w:rsid w:val="00332010"/>
    <w:rsid w:val="003505F4"/>
    <w:rsid w:val="003514F1"/>
    <w:rsid w:val="00351949"/>
    <w:rsid w:val="00361368"/>
    <w:rsid w:val="003759F9"/>
    <w:rsid w:val="003826E3"/>
    <w:rsid w:val="003B3A2D"/>
    <w:rsid w:val="003B4735"/>
    <w:rsid w:val="003D5C7A"/>
    <w:rsid w:val="003E53F1"/>
    <w:rsid w:val="00402C51"/>
    <w:rsid w:val="00410139"/>
    <w:rsid w:val="00410C43"/>
    <w:rsid w:val="004236F4"/>
    <w:rsid w:val="00424BF1"/>
    <w:rsid w:val="00431EE4"/>
    <w:rsid w:val="00432520"/>
    <w:rsid w:val="0043606E"/>
    <w:rsid w:val="00444E22"/>
    <w:rsid w:val="00450DB8"/>
    <w:rsid w:val="00457115"/>
    <w:rsid w:val="00470EDD"/>
    <w:rsid w:val="0047488B"/>
    <w:rsid w:val="00497F4D"/>
    <w:rsid w:val="004A0E44"/>
    <w:rsid w:val="004A712A"/>
    <w:rsid w:val="004B05C3"/>
    <w:rsid w:val="004C38FC"/>
    <w:rsid w:val="004D31DB"/>
    <w:rsid w:val="00514B74"/>
    <w:rsid w:val="005166B0"/>
    <w:rsid w:val="00516D9F"/>
    <w:rsid w:val="00532969"/>
    <w:rsid w:val="00534D2A"/>
    <w:rsid w:val="00541508"/>
    <w:rsid w:val="00546781"/>
    <w:rsid w:val="00547CA3"/>
    <w:rsid w:val="00557BD9"/>
    <w:rsid w:val="00581049"/>
    <w:rsid w:val="00596CA3"/>
    <w:rsid w:val="005A244B"/>
    <w:rsid w:val="005B458A"/>
    <w:rsid w:val="005D208C"/>
    <w:rsid w:val="005D2C5B"/>
    <w:rsid w:val="005D7866"/>
    <w:rsid w:val="005F6925"/>
    <w:rsid w:val="006102F0"/>
    <w:rsid w:val="0062244E"/>
    <w:rsid w:val="00623C90"/>
    <w:rsid w:val="00625C13"/>
    <w:rsid w:val="0063671B"/>
    <w:rsid w:val="0064499B"/>
    <w:rsid w:val="00674881"/>
    <w:rsid w:val="00675B7A"/>
    <w:rsid w:val="00683553"/>
    <w:rsid w:val="006A0B69"/>
    <w:rsid w:val="006A3C15"/>
    <w:rsid w:val="006A7702"/>
    <w:rsid w:val="006B1534"/>
    <w:rsid w:val="006D3A92"/>
    <w:rsid w:val="006D7007"/>
    <w:rsid w:val="006E7C4F"/>
    <w:rsid w:val="006F2716"/>
    <w:rsid w:val="007016C5"/>
    <w:rsid w:val="007178C8"/>
    <w:rsid w:val="007323D1"/>
    <w:rsid w:val="00771F70"/>
    <w:rsid w:val="00773140"/>
    <w:rsid w:val="007867FC"/>
    <w:rsid w:val="00787780"/>
    <w:rsid w:val="00797F83"/>
    <w:rsid w:val="007A52AF"/>
    <w:rsid w:val="007A7C88"/>
    <w:rsid w:val="007B2031"/>
    <w:rsid w:val="007B3167"/>
    <w:rsid w:val="007B4ADE"/>
    <w:rsid w:val="007B7522"/>
    <w:rsid w:val="007C2D02"/>
    <w:rsid w:val="007D0108"/>
    <w:rsid w:val="007F7091"/>
    <w:rsid w:val="007F70E5"/>
    <w:rsid w:val="0080127F"/>
    <w:rsid w:val="00802778"/>
    <w:rsid w:val="00810569"/>
    <w:rsid w:val="008319F4"/>
    <w:rsid w:val="008459F7"/>
    <w:rsid w:val="008462AC"/>
    <w:rsid w:val="00847B79"/>
    <w:rsid w:val="00852407"/>
    <w:rsid w:val="008531A2"/>
    <w:rsid w:val="0086229D"/>
    <w:rsid w:val="00867C0C"/>
    <w:rsid w:val="00872F6B"/>
    <w:rsid w:val="0089062B"/>
    <w:rsid w:val="008A7C71"/>
    <w:rsid w:val="008D2A85"/>
    <w:rsid w:val="008D358F"/>
    <w:rsid w:val="008D55EC"/>
    <w:rsid w:val="008D72D3"/>
    <w:rsid w:val="008E30DB"/>
    <w:rsid w:val="00902CF5"/>
    <w:rsid w:val="0090384A"/>
    <w:rsid w:val="00917347"/>
    <w:rsid w:val="009218D4"/>
    <w:rsid w:val="009311DD"/>
    <w:rsid w:val="009362AE"/>
    <w:rsid w:val="00961AF8"/>
    <w:rsid w:val="00964E17"/>
    <w:rsid w:val="00967BF5"/>
    <w:rsid w:val="0097669C"/>
    <w:rsid w:val="0099321F"/>
    <w:rsid w:val="009B1639"/>
    <w:rsid w:val="009B500B"/>
    <w:rsid w:val="009B63E1"/>
    <w:rsid w:val="009D0859"/>
    <w:rsid w:val="009E4A4A"/>
    <w:rsid w:val="009F4D49"/>
    <w:rsid w:val="00A04CD0"/>
    <w:rsid w:val="00A53EBF"/>
    <w:rsid w:val="00A60524"/>
    <w:rsid w:val="00A74C8B"/>
    <w:rsid w:val="00A82B25"/>
    <w:rsid w:val="00A935AD"/>
    <w:rsid w:val="00AB0FF8"/>
    <w:rsid w:val="00AB585A"/>
    <w:rsid w:val="00AE692B"/>
    <w:rsid w:val="00AF2BDC"/>
    <w:rsid w:val="00B01B3E"/>
    <w:rsid w:val="00B035D6"/>
    <w:rsid w:val="00B14BDE"/>
    <w:rsid w:val="00B2050C"/>
    <w:rsid w:val="00B2315A"/>
    <w:rsid w:val="00B241EE"/>
    <w:rsid w:val="00B330F0"/>
    <w:rsid w:val="00B3691E"/>
    <w:rsid w:val="00B45315"/>
    <w:rsid w:val="00B4657B"/>
    <w:rsid w:val="00B5275F"/>
    <w:rsid w:val="00B61890"/>
    <w:rsid w:val="00B72265"/>
    <w:rsid w:val="00B916C0"/>
    <w:rsid w:val="00BB2CF3"/>
    <w:rsid w:val="00BB4C6B"/>
    <w:rsid w:val="00BC3FD7"/>
    <w:rsid w:val="00BD1B67"/>
    <w:rsid w:val="00BE118C"/>
    <w:rsid w:val="00BE6D79"/>
    <w:rsid w:val="00C011B3"/>
    <w:rsid w:val="00C16CF4"/>
    <w:rsid w:val="00C203E8"/>
    <w:rsid w:val="00C23E75"/>
    <w:rsid w:val="00C66C73"/>
    <w:rsid w:val="00C77410"/>
    <w:rsid w:val="00CB3A57"/>
    <w:rsid w:val="00CB7F46"/>
    <w:rsid w:val="00CC19C0"/>
    <w:rsid w:val="00CC36D6"/>
    <w:rsid w:val="00CC45FB"/>
    <w:rsid w:val="00CE12B1"/>
    <w:rsid w:val="00D22DE7"/>
    <w:rsid w:val="00D26039"/>
    <w:rsid w:val="00D262AD"/>
    <w:rsid w:val="00D57874"/>
    <w:rsid w:val="00D80DD4"/>
    <w:rsid w:val="00D93508"/>
    <w:rsid w:val="00D973B0"/>
    <w:rsid w:val="00D97C89"/>
    <w:rsid w:val="00DB273E"/>
    <w:rsid w:val="00DB7E88"/>
    <w:rsid w:val="00DC54B2"/>
    <w:rsid w:val="00DE5D1D"/>
    <w:rsid w:val="00DF10FB"/>
    <w:rsid w:val="00DF36F1"/>
    <w:rsid w:val="00E00602"/>
    <w:rsid w:val="00E043E9"/>
    <w:rsid w:val="00E058F9"/>
    <w:rsid w:val="00E06FBB"/>
    <w:rsid w:val="00E1257E"/>
    <w:rsid w:val="00E131A1"/>
    <w:rsid w:val="00E41F1F"/>
    <w:rsid w:val="00E455DF"/>
    <w:rsid w:val="00E54404"/>
    <w:rsid w:val="00E56FC2"/>
    <w:rsid w:val="00E669CD"/>
    <w:rsid w:val="00E761EB"/>
    <w:rsid w:val="00E86CCB"/>
    <w:rsid w:val="00E87CD2"/>
    <w:rsid w:val="00EA69A8"/>
    <w:rsid w:val="00EA79B9"/>
    <w:rsid w:val="00EB07C8"/>
    <w:rsid w:val="00EC4A9C"/>
    <w:rsid w:val="00EC5A2A"/>
    <w:rsid w:val="00EC7E11"/>
    <w:rsid w:val="00ED136E"/>
    <w:rsid w:val="00ED413D"/>
    <w:rsid w:val="00ED6612"/>
    <w:rsid w:val="00EE3144"/>
    <w:rsid w:val="00F00CF7"/>
    <w:rsid w:val="00F037E5"/>
    <w:rsid w:val="00F076AC"/>
    <w:rsid w:val="00F15AEF"/>
    <w:rsid w:val="00F32EFD"/>
    <w:rsid w:val="00F474D0"/>
    <w:rsid w:val="00F51D1F"/>
    <w:rsid w:val="00F526D0"/>
    <w:rsid w:val="00F63E13"/>
    <w:rsid w:val="00F923ED"/>
    <w:rsid w:val="00FB6A4F"/>
    <w:rsid w:val="00FC5229"/>
    <w:rsid w:val="00FD08C4"/>
    <w:rsid w:val="00FE4377"/>
    <w:rsid w:val="00FE5070"/>
    <w:rsid w:val="00FE5134"/>
    <w:rsid w:val="00FE5B9F"/>
    <w:rsid w:val="00FF280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2880D"/>
  <w15:chartTrackingRefBased/>
  <w15:docId w15:val="{66124DE6-6990-4D39-957A-4683789A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7E88"/>
    <w:rPr>
      <w:b/>
      <w:bCs/>
    </w:rPr>
  </w:style>
  <w:style w:type="character" w:styleId="Hyperlink">
    <w:name w:val="Hyperlink"/>
    <w:basedOn w:val="DefaultParagraphFont"/>
    <w:uiPriority w:val="99"/>
    <w:unhideWhenUsed/>
    <w:rsid w:val="00DB7E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5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46781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4E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2A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C19C0"/>
    <w:pPr>
      <w:widowControl w:val="0"/>
      <w:autoSpaceDE w:val="0"/>
      <w:autoSpaceDN w:val="0"/>
      <w:spacing w:before="15" w:after="0" w:line="240" w:lineRule="auto"/>
      <w:ind w:left="832" w:hanging="360"/>
    </w:pPr>
    <w:rPr>
      <w:rFonts w:ascii="Century Gothic" w:eastAsia="Century Gothic" w:hAnsi="Century Gothic" w:cs="Century Gothic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C19C0"/>
    <w:rPr>
      <w:rFonts w:ascii="Century Gothic" w:eastAsia="Century Gothic" w:hAnsi="Century Gothic" w:cs="Century Gothic"/>
      <w:sz w:val="16"/>
      <w:szCs w:val="16"/>
    </w:rPr>
  </w:style>
  <w:style w:type="character" w:customStyle="1" w:styleId="ozzzk">
    <w:name w:val="ozzzk"/>
    <w:basedOn w:val="DefaultParagraphFont"/>
    <w:rsid w:val="00432520"/>
  </w:style>
  <w:style w:type="character" w:customStyle="1" w:styleId="flwlv">
    <w:name w:val="flwlv"/>
    <w:basedOn w:val="DefaultParagraphFont"/>
    <w:rsid w:val="00432520"/>
  </w:style>
  <w:style w:type="table" w:styleId="TableGrid">
    <w:name w:val="Table Grid"/>
    <w:basedOn w:val="TableNormal"/>
    <w:uiPriority w:val="39"/>
    <w:rsid w:val="0045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4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47B79"/>
  </w:style>
  <w:style w:type="character" w:customStyle="1" w:styleId="eop">
    <w:name w:val="eop"/>
    <w:basedOn w:val="DefaultParagraphFont"/>
    <w:rsid w:val="00847B79"/>
  </w:style>
  <w:style w:type="character" w:styleId="UnresolvedMention">
    <w:name w:val="Unresolved Mention"/>
    <w:basedOn w:val="DefaultParagraphFont"/>
    <w:uiPriority w:val="99"/>
    <w:semiHidden/>
    <w:unhideWhenUsed/>
    <w:rsid w:val="008E3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0886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8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vsd.c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ia.svsd.ca/media/Default/frf/5/AP819B%20Cleaner-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02E8-C5FC-48D4-A604-C0B3F2B9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2072</Characters>
  <Application>Microsoft Office Word</Application>
  <DocSecurity>0</DocSecurity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Valley School Division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Hunt</dc:creator>
  <cp:keywords/>
  <dc:description/>
  <cp:lastModifiedBy>Jackie Hansford</cp:lastModifiedBy>
  <cp:revision>11</cp:revision>
  <cp:lastPrinted>2025-08-05T19:39:00Z</cp:lastPrinted>
  <dcterms:created xsi:type="dcterms:W3CDTF">2025-09-09T14:12:00Z</dcterms:created>
  <dcterms:modified xsi:type="dcterms:W3CDTF">2025-09-09T14:22:00Z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4cf4513619dab3c59a454388054f77a7fc4a504be3013126bb8c16d1bde004f8</vt:lpwstr>
  </property>
</Properties>
</file>